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黑体"/>
          <w:sz w:val="32"/>
          <w:szCs w:val="32"/>
        </w:rPr>
      </w:pPr>
      <w:r>
        <w:rPr>
          <w:rFonts w:eastAsia="黑体"/>
          <w:sz w:val="32"/>
          <w:szCs w:val="32"/>
        </w:rPr>
        <w:t>附件2</w:t>
      </w:r>
    </w:p>
    <w:tbl>
      <w:tblPr>
        <w:tblStyle w:val="6"/>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vAlign w:val="center"/>
          </w:tcPr>
          <w:p>
            <w:pPr>
              <w:spacing w:line="360" w:lineRule="auto"/>
            </w:pPr>
          </w:p>
        </w:tc>
      </w:tr>
    </w:tbl>
    <w:p>
      <w:pPr>
        <w:spacing w:line="360" w:lineRule="auto"/>
        <w:rPr>
          <w:rFonts w:hint="eastAsia" w:eastAsia="黑体"/>
          <w:sz w:val="32"/>
          <w:szCs w:val="32"/>
        </w:rPr>
      </w:pPr>
    </w:p>
    <w:p>
      <w:pPr>
        <w:spacing w:line="360" w:lineRule="auto"/>
        <w:jc w:val="center"/>
        <w:rPr>
          <w:rFonts w:hint="eastAsia" w:ascii="华文中宋" w:eastAsia="华文中宋"/>
          <w:b/>
          <w:sz w:val="48"/>
          <w:szCs w:val="20"/>
        </w:rPr>
      </w:pPr>
      <w:r>
        <w:rPr>
          <w:rFonts w:hint="eastAsia" w:ascii="华文中宋" w:eastAsia="华文中宋"/>
          <w:b/>
          <w:sz w:val="48"/>
          <w:szCs w:val="20"/>
        </w:rPr>
        <w:t>2018年度陕西省社科界</w:t>
      </w:r>
    </w:p>
    <w:p>
      <w:pPr>
        <w:spacing w:line="360" w:lineRule="auto"/>
        <w:jc w:val="center"/>
        <w:rPr>
          <w:rFonts w:hint="eastAsia" w:ascii="华文中宋" w:eastAsia="华文中宋"/>
          <w:b/>
          <w:sz w:val="48"/>
          <w:szCs w:val="20"/>
        </w:rPr>
      </w:pPr>
      <w:r>
        <w:rPr>
          <w:rFonts w:hint="eastAsia" w:ascii="华文中宋" w:eastAsia="华文中宋"/>
          <w:b/>
          <w:sz w:val="48"/>
          <w:szCs w:val="20"/>
        </w:rPr>
        <w:t>重大理论与现实问题研究项目</w:t>
      </w:r>
    </w:p>
    <w:p>
      <w:pPr>
        <w:spacing w:line="360" w:lineRule="auto"/>
        <w:jc w:val="center"/>
        <w:rPr>
          <w:rFonts w:hint="eastAsia" w:ascii="宋体" w:hAnsi="宋体"/>
          <w:b/>
          <w:sz w:val="44"/>
          <w:szCs w:val="44"/>
        </w:rPr>
      </w:pPr>
    </w:p>
    <w:p>
      <w:pPr>
        <w:spacing w:line="360" w:lineRule="auto"/>
        <w:jc w:val="center"/>
        <w:rPr>
          <w:rFonts w:hint="eastAsia" w:ascii="华文中宋" w:eastAsia="华文中宋"/>
          <w:b/>
          <w:sz w:val="48"/>
          <w:szCs w:val="20"/>
        </w:rPr>
      </w:pPr>
      <w:r>
        <w:rPr>
          <w:rFonts w:hint="eastAsia" w:ascii="华文中宋" w:eastAsia="华文中宋"/>
          <w:b/>
          <w:sz w:val="48"/>
          <w:szCs w:val="20"/>
        </w:rPr>
        <w:t>申     报     书</w:t>
      </w:r>
    </w:p>
    <w:p>
      <w:pPr>
        <w:rPr>
          <w:rFonts w:hint="eastAsia" w:ascii="仿宋_GB2312" w:eastAsia="仿宋_GB2312"/>
          <w:sz w:val="18"/>
          <w:szCs w:val="18"/>
        </w:rPr>
      </w:pPr>
      <w:r>
        <w:rPr>
          <w:rFonts w:hint="eastAsia" w:eastAsia="楷体_GB2312"/>
          <w:sz w:val="36"/>
          <w:szCs w:val="32"/>
        </w:rPr>
        <w:t>项</w:t>
      </w:r>
      <w:r>
        <w:rPr>
          <w:rFonts w:hint="eastAsia" w:eastAsia="楷体_GB2312"/>
          <w:sz w:val="36"/>
        </w:rPr>
        <w:t xml:space="preserve"> </w:t>
      </w:r>
      <w:r>
        <w:rPr>
          <w:rFonts w:hint="eastAsia" w:eastAsia="楷体_GB2312"/>
          <w:sz w:val="36"/>
          <w:szCs w:val="32"/>
        </w:rPr>
        <w:t>目</w:t>
      </w:r>
      <w:r>
        <w:rPr>
          <w:rFonts w:hint="eastAsia" w:eastAsia="楷体_GB2312"/>
          <w:sz w:val="36"/>
        </w:rPr>
        <w:t xml:space="preserve"> </w:t>
      </w:r>
      <w:r>
        <w:rPr>
          <w:rFonts w:hint="eastAsia" w:eastAsia="楷体_GB2312"/>
          <w:sz w:val="36"/>
          <w:szCs w:val="32"/>
        </w:rPr>
        <w:t>类</w:t>
      </w:r>
      <w:r>
        <w:rPr>
          <w:rFonts w:hint="eastAsia" w:eastAsia="楷体_GB2312"/>
          <w:sz w:val="36"/>
        </w:rPr>
        <w:t xml:space="preserve"> </w:t>
      </w:r>
      <w:r>
        <w:rPr>
          <w:rFonts w:hint="eastAsia" w:eastAsia="楷体_GB2312"/>
          <w:sz w:val="36"/>
          <w:szCs w:val="32"/>
        </w:rPr>
        <w:t>型</w:t>
      </w:r>
      <w:r>
        <w:rPr>
          <w:rFonts w:hint="eastAsia" w:ascii="仿宋_GB2312" w:eastAsia="仿宋_GB2312"/>
          <w:sz w:val="18"/>
          <w:szCs w:val="18"/>
        </w:rPr>
        <w:t>□推进供给侧结构性改革类  □实施创新驱动发展类   □聚焦协调发展破瓶颈类</w:t>
      </w:r>
    </w:p>
    <w:p>
      <w:pPr>
        <w:rPr>
          <w:rFonts w:hint="eastAsia" w:ascii="仿宋_GB2312" w:eastAsia="仿宋_GB2312"/>
          <w:sz w:val="18"/>
          <w:szCs w:val="18"/>
        </w:rPr>
      </w:pPr>
      <w:r>
        <w:rPr>
          <w:rFonts w:hint="eastAsia" w:ascii="仿宋_GB2312" w:eastAsia="仿宋_GB2312"/>
          <w:sz w:val="18"/>
          <w:szCs w:val="18"/>
        </w:rPr>
        <w:t xml:space="preserve">                      □推动绿色发展促升级类    □扩大对外开放拓空间类 □坚持共享发展保公平类</w:t>
      </w:r>
    </w:p>
    <w:p>
      <w:pPr>
        <w:ind w:firstLine="1980" w:firstLineChars="1100"/>
        <w:rPr>
          <w:rFonts w:hint="eastAsia" w:ascii="仿宋_GB2312" w:eastAsia="仿宋_GB2312"/>
          <w:sz w:val="18"/>
          <w:szCs w:val="18"/>
        </w:rPr>
      </w:pPr>
      <w:r>
        <w:rPr>
          <w:rFonts w:hint="eastAsia" w:ascii="仿宋_GB2312" w:eastAsia="仿宋_GB2312"/>
          <w:sz w:val="18"/>
          <w:szCs w:val="18"/>
        </w:rPr>
        <w:t>□加强民主法制建设类      □推进全面从严治党类   □基础学科类</w:t>
      </w:r>
    </w:p>
    <w:p>
      <w:pPr>
        <w:ind w:firstLine="2850" w:firstLineChars="1900"/>
        <w:rPr>
          <w:rFonts w:hint="eastAsia" w:ascii="仿宋_GB2312" w:eastAsia="仿宋_GB2312"/>
          <w:sz w:val="15"/>
          <w:szCs w:val="15"/>
        </w:rPr>
      </w:pPr>
    </w:p>
    <w:p>
      <w:pPr>
        <w:spacing w:line="360" w:lineRule="auto"/>
        <w:jc w:val="center"/>
        <w:rPr>
          <w:rFonts w:eastAsia="黑体"/>
        </w:rPr>
      </w:pP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ascii="Times New Roman" w:eastAsia="楷体_GB2312"/>
          <w:sz w:val="36"/>
        </w:rPr>
        <w:t>所</w:t>
      </w:r>
      <w:r>
        <w:rPr>
          <w:rFonts w:hint="eastAsia" w:ascii="Times New Roman" w:eastAsia="楷体_GB2312"/>
          <w:sz w:val="36"/>
        </w:rPr>
        <w:t xml:space="preserve"> </w:t>
      </w:r>
      <w:r>
        <w:rPr>
          <w:rFonts w:ascii="Times New Roman" w:eastAsia="楷体_GB2312"/>
          <w:sz w:val="36"/>
        </w:rPr>
        <w:t>在</w:t>
      </w:r>
      <w:r>
        <w:rPr>
          <w:rFonts w:hint="eastAsia" w:ascii="Times New Roman" w:eastAsia="楷体_GB2312"/>
          <w:sz w:val="36"/>
        </w:rPr>
        <w:t xml:space="preserve"> </w:t>
      </w:r>
      <w:r>
        <w:rPr>
          <w:rFonts w:ascii="Times New Roman" w:eastAsia="楷体_GB2312"/>
          <w:sz w:val="36"/>
        </w:rPr>
        <w:t>院</w:t>
      </w:r>
      <w:r>
        <w:rPr>
          <w:rFonts w:hint="eastAsia" w:ascii="Times New Roman" w:eastAsia="楷体_GB2312"/>
          <w:sz w:val="36"/>
        </w:rPr>
        <w:t xml:space="preserve"> </w:t>
      </w:r>
      <w:r>
        <w:rPr>
          <w:rFonts w:ascii="Times New Roman" w:eastAsia="楷体_GB2312"/>
          <w:sz w:val="36"/>
        </w:rPr>
        <w:t>校</w:t>
      </w:r>
      <w:r>
        <w:rPr>
          <w:rFonts w:ascii="Times New Roman"/>
          <w:sz w:val="22"/>
        </w:rPr>
        <w:t>__________________________________________________________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________________________________________________________</w:t>
      </w: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spacing w:line="360" w:lineRule="auto"/>
        <w:ind w:firstLine="210" w:firstLineChars="100"/>
        <w:jc w:val="center"/>
        <w:rPr>
          <w:rFonts w:hint="eastAsia"/>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陕西省重大理论与现实问题研究项目办公室制</w:t>
      </w:r>
    </w:p>
    <w:p>
      <w:pPr>
        <w:spacing w:line="360" w:lineRule="auto"/>
        <w:jc w:val="center"/>
        <w:rPr>
          <w:rFonts w:hint="eastAsia" w:eastAsia="楷体_GB2312"/>
          <w:sz w:val="36"/>
          <w:szCs w:val="32"/>
        </w:rPr>
      </w:pPr>
      <w:r>
        <w:rPr>
          <w:rFonts w:hint="eastAsia" w:eastAsia="楷体_GB2312"/>
          <w:sz w:val="36"/>
          <w:szCs w:val="32"/>
        </w:rPr>
        <w:t>2017年5月修订</w:t>
      </w:r>
    </w:p>
    <w:p>
      <w:pPr>
        <w:spacing w:line="360" w:lineRule="auto"/>
        <w:jc w:val="center"/>
        <w:rPr>
          <w:rFonts w:hint="eastAsia" w:ascii="黑体" w:eastAsia="黑体"/>
          <w:sz w:val="32"/>
          <w:szCs w:val="32"/>
        </w:rPr>
      </w:pPr>
      <w:r>
        <w:rPr>
          <w:rFonts w:hint="eastAsia" w:ascii="黑体" w:eastAsia="黑体"/>
          <w:sz w:val="32"/>
          <w:szCs w:val="32"/>
        </w:rPr>
        <w:t>填     写     说     明</w:t>
      </w:r>
    </w:p>
    <w:p>
      <w:pPr>
        <w:spacing w:line="360" w:lineRule="auto"/>
        <w:ind w:firstLine="640" w:firstLineChars="200"/>
        <w:jc w:val="left"/>
        <w:rPr>
          <w:rFonts w:hint="eastAsia" w:eastAsia="仿宋_GB2312"/>
          <w:sz w:val="32"/>
          <w:szCs w:val="32"/>
        </w:rPr>
      </w:pPr>
    </w:p>
    <w:p>
      <w:pPr>
        <w:spacing w:line="360" w:lineRule="auto"/>
        <w:ind w:firstLine="640" w:firstLineChars="200"/>
        <w:jc w:val="left"/>
        <w:rPr>
          <w:rFonts w:hint="eastAsia" w:eastAsia="仿宋_GB2312"/>
          <w:sz w:val="32"/>
          <w:szCs w:val="32"/>
        </w:rPr>
      </w:pPr>
    </w:p>
    <w:p>
      <w:pPr>
        <w:spacing w:line="360" w:lineRule="auto"/>
        <w:ind w:firstLine="640" w:firstLineChars="200"/>
        <w:jc w:val="left"/>
        <w:rPr>
          <w:rFonts w:eastAsia="仿宋_GB2312"/>
          <w:sz w:val="32"/>
          <w:szCs w:val="32"/>
        </w:rPr>
      </w:pPr>
      <w:r>
        <w:rPr>
          <w:rFonts w:eastAsia="仿宋_GB2312"/>
          <w:sz w:val="32"/>
          <w:szCs w:val="32"/>
        </w:rPr>
        <w:t>一、本申报书须经项目主持人所在</w:t>
      </w:r>
      <w:r>
        <w:rPr>
          <w:rFonts w:hint="eastAsia" w:eastAsia="仿宋_GB2312"/>
          <w:sz w:val="32"/>
          <w:szCs w:val="32"/>
        </w:rPr>
        <w:t>单位</w:t>
      </w:r>
      <w:r>
        <w:rPr>
          <w:rFonts w:eastAsia="仿宋_GB2312"/>
          <w:sz w:val="32"/>
          <w:szCs w:val="32"/>
        </w:rPr>
        <w:t>审核，签署明确意见，承担信誉保证并加盖公章后方可上报。</w:t>
      </w:r>
    </w:p>
    <w:p>
      <w:pPr>
        <w:spacing w:line="360" w:lineRule="auto"/>
        <w:ind w:firstLine="640" w:firstLineChars="200"/>
        <w:jc w:val="left"/>
        <w:rPr>
          <w:rFonts w:eastAsia="仿宋_GB2312"/>
          <w:sz w:val="32"/>
          <w:szCs w:val="32"/>
        </w:rPr>
      </w:pPr>
      <w:r>
        <w:rPr>
          <w:rFonts w:eastAsia="仿宋_GB2312"/>
          <w:sz w:val="32"/>
          <w:szCs w:val="32"/>
        </w:rPr>
        <w:t>二、本申报书请下载打印填写</w:t>
      </w:r>
      <w:r>
        <w:rPr>
          <w:rFonts w:hint="eastAsia" w:eastAsia="仿宋_GB2312"/>
          <w:sz w:val="32"/>
          <w:szCs w:val="32"/>
        </w:rPr>
        <w:t>，</w:t>
      </w:r>
      <w:r>
        <w:rPr>
          <w:rFonts w:hint="eastAsia" w:eastAsia="仿宋_GB2312"/>
          <w:b/>
          <w:sz w:val="32"/>
          <w:szCs w:val="32"/>
        </w:rPr>
        <w:t>务必在项目类型方框划钩</w:t>
      </w:r>
      <w:r>
        <w:rPr>
          <w:rFonts w:eastAsia="仿宋_GB2312"/>
          <w:b/>
          <w:sz w:val="32"/>
          <w:szCs w:val="32"/>
        </w:rPr>
        <w:t>。</w:t>
      </w:r>
    </w:p>
    <w:p>
      <w:pPr>
        <w:spacing w:line="360" w:lineRule="auto"/>
        <w:ind w:firstLine="640" w:firstLineChars="200"/>
        <w:jc w:val="left"/>
        <w:rPr>
          <w:rFonts w:hint="eastAsia" w:eastAsia="仿宋_GB2312"/>
          <w:sz w:val="32"/>
          <w:szCs w:val="32"/>
        </w:rPr>
      </w:pPr>
      <w:r>
        <w:rPr>
          <w:rFonts w:eastAsia="仿宋_GB2312"/>
          <w:sz w:val="32"/>
          <w:szCs w:val="32"/>
        </w:rPr>
        <w:t>三、本申报书一律用A4纸正反面（双面）打印，</w:t>
      </w:r>
      <w:r>
        <w:rPr>
          <w:rFonts w:hint="eastAsia" w:eastAsia="仿宋_GB2312"/>
          <w:sz w:val="32"/>
          <w:szCs w:val="32"/>
        </w:rPr>
        <w:t>申报书一份，由申报人所在单位科研管理部门汇总后报送。《课题设计论证》活页五份，中缝装订，报送时夹在申报书当中。</w:t>
      </w:r>
    </w:p>
    <w:p>
      <w:pPr>
        <w:spacing w:line="360" w:lineRule="auto"/>
        <w:ind w:firstLine="640" w:firstLineChars="200"/>
        <w:jc w:val="left"/>
        <w:rPr>
          <w:rFonts w:hint="eastAsia" w:eastAsia="仿宋_GB2312"/>
          <w:sz w:val="32"/>
          <w:szCs w:val="32"/>
        </w:rPr>
      </w:pPr>
      <w:r>
        <w:rPr>
          <w:rFonts w:hint="eastAsia" w:eastAsia="仿宋_GB2312"/>
          <w:sz w:val="32"/>
          <w:szCs w:val="32"/>
        </w:rPr>
        <w:t>四、凡递交的申报书及附件不退还。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rFonts w:eastAsia="仿宋_GB2312"/>
          <w:sz w:val="32"/>
          <w:szCs w:val="32"/>
        </w:rPr>
      </w:pPr>
      <w:r>
        <w:rPr>
          <w:rFonts w:eastAsia="仿宋_GB2312"/>
          <w:sz w:val="32"/>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eastAsia="仿宋_GB2312"/>
          <w:sz w:val="32"/>
          <w:szCs w:val="32"/>
        </w:rPr>
        <w:t>社科联</w:t>
      </w:r>
      <w:r>
        <w:rPr>
          <w:rFonts w:eastAsia="仿宋_GB2312"/>
          <w:sz w:val="32"/>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numPr>
          <w:ilvl w:val="0"/>
          <w:numId w:val="1"/>
        </w:numPr>
        <w:spacing w:line="360" w:lineRule="auto"/>
        <w:rPr>
          <w:rFonts w:hint="eastAsia" w:eastAsia="黑体"/>
          <w:sz w:val="32"/>
        </w:rPr>
      </w:pPr>
      <w:r>
        <w:rPr>
          <w:rFonts w:hint="eastAsia" w:eastAsia="黑体"/>
          <w:sz w:val="32"/>
        </w:rPr>
        <w:t>项目负责人基本情况</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姓名</w:t>
            </w:r>
          </w:p>
        </w:tc>
        <w:tc>
          <w:tcPr>
            <w:tcW w:w="1537" w:type="dxa"/>
            <w:gridSpan w:val="2"/>
            <w:vAlign w:val="top"/>
          </w:tcPr>
          <w:p>
            <w:pPr>
              <w:spacing w:line="360" w:lineRule="auto"/>
              <w:jc w:val="center"/>
              <w:rPr>
                <w:rFonts w:hint="eastAsia" w:ascii="楷体_GB2312" w:eastAsia="楷体_GB2312"/>
                <w:sz w:val="30"/>
                <w:szCs w:val="30"/>
              </w:rPr>
            </w:pPr>
          </w:p>
        </w:tc>
        <w:tc>
          <w:tcPr>
            <w:tcW w:w="1788" w:type="dxa"/>
            <w:gridSpan w:val="2"/>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年龄</w:t>
            </w:r>
          </w:p>
        </w:tc>
        <w:tc>
          <w:tcPr>
            <w:tcW w:w="1373" w:type="dxa"/>
            <w:vAlign w:val="top"/>
          </w:tcPr>
          <w:p>
            <w:pPr>
              <w:spacing w:line="360" w:lineRule="auto"/>
              <w:jc w:val="center"/>
              <w:rPr>
                <w:rFonts w:hint="eastAsia" w:ascii="楷体_GB2312" w:eastAsia="楷体_GB2312"/>
                <w:sz w:val="30"/>
                <w:szCs w:val="30"/>
              </w:rPr>
            </w:pPr>
          </w:p>
        </w:tc>
        <w:tc>
          <w:tcPr>
            <w:tcW w:w="1619"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性别</w:t>
            </w:r>
          </w:p>
        </w:tc>
        <w:tc>
          <w:tcPr>
            <w:tcW w:w="1260" w:type="dxa"/>
            <w:vAlign w:val="top"/>
          </w:tcPr>
          <w:p>
            <w:pPr>
              <w:spacing w:line="360" w:lineRule="auto"/>
              <w:jc w:val="center"/>
              <w:rPr>
                <w:rFonts w:hint="eastAsia" w:ascii="楷体_GB2312"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学历</w:t>
            </w:r>
          </w:p>
        </w:tc>
        <w:tc>
          <w:tcPr>
            <w:tcW w:w="1537" w:type="dxa"/>
            <w:gridSpan w:val="2"/>
            <w:vAlign w:val="top"/>
          </w:tcPr>
          <w:p>
            <w:pPr>
              <w:spacing w:line="360" w:lineRule="auto"/>
              <w:jc w:val="center"/>
              <w:rPr>
                <w:rFonts w:hint="eastAsia" w:ascii="楷体_GB2312" w:eastAsia="楷体_GB2312"/>
                <w:sz w:val="30"/>
                <w:szCs w:val="30"/>
              </w:rPr>
            </w:pPr>
          </w:p>
        </w:tc>
        <w:tc>
          <w:tcPr>
            <w:tcW w:w="1788" w:type="dxa"/>
            <w:gridSpan w:val="2"/>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专业职称</w:t>
            </w:r>
          </w:p>
        </w:tc>
        <w:tc>
          <w:tcPr>
            <w:tcW w:w="1373" w:type="dxa"/>
            <w:vAlign w:val="top"/>
          </w:tcPr>
          <w:p>
            <w:pPr>
              <w:spacing w:line="360" w:lineRule="auto"/>
              <w:jc w:val="center"/>
              <w:rPr>
                <w:rFonts w:hint="eastAsia" w:ascii="楷体_GB2312" w:eastAsia="楷体_GB2312"/>
                <w:sz w:val="30"/>
                <w:szCs w:val="30"/>
              </w:rPr>
            </w:pPr>
          </w:p>
        </w:tc>
        <w:tc>
          <w:tcPr>
            <w:tcW w:w="1619"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研究专长</w:t>
            </w:r>
          </w:p>
        </w:tc>
        <w:tc>
          <w:tcPr>
            <w:tcW w:w="1260" w:type="dxa"/>
            <w:vAlign w:val="top"/>
          </w:tcPr>
          <w:p>
            <w:pPr>
              <w:spacing w:line="360" w:lineRule="auto"/>
              <w:jc w:val="center"/>
              <w:rPr>
                <w:rFonts w:hint="eastAsia" w:ascii="楷体_GB2312"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1" w:type="dxa"/>
            <w:vAlign w:val="top"/>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698" w:type="dxa"/>
            <w:gridSpan w:val="5"/>
            <w:vAlign w:val="top"/>
          </w:tcPr>
          <w:p>
            <w:pPr>
              <w:spacing w:line="360" w:lineRule="auto"/>
              <w:jc w:val="center"/>
              <w:rPr>
                <w:rFonts w:hint="eastAsia" w:ascii="楷体_GB2312" w:eastAsia="楷体_GB2312"/>
                <w:sz w:val="30"/>
                <w:szCs w:val="30"/>
              </w:rPr>
            </w:pPr>
          </w:p>
        </w:tc>
        <w:tc>
          <w:tcPr>
            <w:tcW w:w="1619"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职务</w:t>
            </w:r>
          </w:p>
        </w:tc>
        <w:tc>
          <w:tcPr>
            <w:tcW w:w="1260" w:type="dxa"/>
            <w:vAlign w:val="top"/>
          </w:tcPr>
          <w:p>
            <w:pPr>
              <w:spacing w:line="360" w:lineRule="auto"/>
              <w:jc w:val="center"/>
              <w:rPr>
                <w:rFonts w:hint="eastAsia" w:ascii="楷体_GB2312"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531" w:type="dxa"/>
            <w:vAlign w:val="top"/>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455" w:type="dxa"/>
            <w:vAlign w:val="top"/>
          </w:tcPr>
          <w:p>
            <w:pPr>
              <w:spacing w:line="360" w:lineRule="auto"/>
              <w:jc w:val="center"/>
              <w:rPr>
                <w:rFonts w:hint="eastAsia" w:ascii="楷体_GB2312" w:eastAsia="楷体_GB2312"/>
                <w:sz w:val="30"/>
                <w:szCs w:val="30"/>
              </w:rPr>
            </w:pPr>
          </w:p>
        </w:tc>
        <w:tc>
          <w:tcPr>
            <w:tcW w:w="902" w:type="dxa"/>
            <w:gridSpan w:val="2"/>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电话</w:t>
            </w:r>
          </w:p>
        </w:tc>
        <w:tc>
          <w:tcPr>
            <w:tcW w:w="2341" w:type="dxa"/>
            <w:gridSpan w:val="2"/>
            <w:vAlign w:val="top"/>
          </w:tcPr>
          <w:p>
            <w:pPr>
              <w:spacing w:line="360" w:lineRule="auto"/>
              <w:jc w:val="center"/>
              <w:rPr>
                <w:rFonts w:hint="eastAsia" w:ascii="楷体_GB2312" w:eastAsia="楷体_GB2312"/>
                <w:sz w:val="30"/>
                <w:szCs w:val="30"/>
              </w:rPr>
            </w:pPr>
          </w:p>
        </w:tc>
        <w:tc>
          <w:tcPr>
            <w:tcW w:w="1619" w:type="dxa"/>
            <w:vAlign w:val="top"/>
          </w:tcPr>
          <w:p>
            <w:pPr>
              <w:spacing w:line="360" w:lineRule="auto"/>
              <w:jc w:val="center"/>
              <w:rPr>
                <w:rFonts w:hint="eastAsia" w:ascii="楷体_GB2312" w:eastAsia="楷体_GB2312"/>
                <w:sz w:val="30"/>
                <w:szCs w:val="30"/>
              </w:rPr>
            </w:pPr>
            <w:r>
              <w:rPr>
                <w:rFonts w:hint="eastAsia" w:ascii="楷体_GB2312" w:eastAsia="楷体_GB2312"/>
                <w:sz w:val="30"/>
                <w:szCs w:val="30"/>
              </w:rPr>
              <w:t>出生年月</w:t>
            </w:r>
          </w:p>
        </w:tc>
        <w:tc>
          <w:tcPr>
            <w:tcW w:w="1260" w:type="dxa"/>
            <w:vAlign w:val="top"/>
          </w:tcPr>
          <w:p>
            <w:pPr>
              <w:spacing w:line="360" w:lineRule="auto"/>
              <w:jc w:val="center"/>
              <w:rPr>
                <w:rFonts w:hint="eastAsia" w:ascii="楷体_GB2312" w:eastAsia="楷体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gridSpan w:val="8"/>
            <w:vAlign w:val="top"/>
          </w:tcPr>
          <w:p>
            <w:pPr>
              <w:spacing w:line="360" w:lineRule="auto"/>
              <w:jc w:val="center"/>
              <w:rPr>
                <w:rFonts w:hint="eastAsia" w:ascii="楷体_GB2312" w:eastAsia="楷体_GB2312"/>
                <w:b/>
                <w:sz w:val="32"/>
                <w:szCs w:val="32"/>
              </w:rPr>
            </w:pPr>
            <w:r>
              <w:rPr>
                <w:rFonts w:hint="eastAsia" w:ascii="楷体_GB2312" w:eastAsia="楷体_GB2312"/>
                <w:b/>
                <w:sz w:val="32"/>
                <w:szCs w:val="32"/>
              </w:rPr>
              <w:t>与本项目有关的近期研究成果</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sz w:val="32"/>
        </w:rPr>
      </w:pPr>
      <w:r>
        <w:rPr>
          <w:rFonts w:hint="eastAsia" w:ascii="黑体" w:eastAsia="黑体"/>
          <w:sz w:val="36"/>
          <w:szCs w:val="36"/>
        </w:rPr>
        <w:t xml:space="preserve">    </w:t>
      </w:r>
      <w:r>
        <w:rPr>
          <w:rFonts w:hint="eastAsia" w:eastAsia="黑体"/>
          <w:sz w:val="32"/>
        </w:rPr>
        <w:t>二、项目组主要成员情况</w:t>
      </w:r>
    </w:p>
    <w:tbl>
      <w:tblPr>
        <w:tblStyle w:val="6"/>
        <w:tblW w:w="966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785"/>
        <w:gridCol w:w="735"/>
        <w:gridCol w:w="735"/>
        <w:gridCol w:w="735"/>
        <w:gridCol w:w="43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525" w:type="dxa"/>
            <w:vAlign w:val="center"/>
          </w:tcPr>
          <w:p>
            <w:pPr>
              <w:spacing w:line="360" w:lineRule="auto"/>
              <w:jc w:val="center"/>
              <w:rPr>
                <w:rFonts w:ascii="宋体" w:hAnsi="宋体"/>
              </w:rPr>
            </w:pPr>
            <w:r>
              <w:rPr>
                <w:rFonts w:hint="eastAsia" w:ascii="宋体" w:hAnsi="宋体"/>
              </w:rPr>
              <w:t>序号</w:t>
            </w:r>
          </w:p>
        </w:tc>
        <w:tc>
          <w:tcPr>
            <w:tcW w:w="840" w:type="dxa"/>
            <w:vAlign w:val="center"/>
          </w:tcPr>
          <w:p>
            <w:pPr>
              <w:spacing w:line="360" w:lineRule="auto"/>
              <w:jc w:val="center"/>
              <w:rPr>
                <w:rFonts w:hint="eastAsia" w:ascii="宋体" w:hAnsi="宋体"/>
              </w:rPr>
            </w:pPr>
            <w:r>
              <w:rPr>
                <w:rFonts w:hint="eastAsia" w:ascii="宋体" w:hAnsi="宋体"/>
              </w:rPr>
              <w:t>姓名</w:t>
            </w:r>
          </w:p>
        </w:tc>
        <w:tc>
          <w:tcPr>
            <w:tcW w:w="1785" w:type="dxa"/>
            <w:vAlign w:val="center"/>
          </w:tcPr>
          <w:p>
            <w:pPr>
              <w:spacing w:line="360" w:lineRule="auto"/>
              <w:jc w:val="center"/>
              <w:rPr>
                <w:rFonts w:hint="eastAsia" w:ascii="宋体" w:hAnsi="宋体"/>
              </w:rPr>
            </w:pPr>
            <w:r>
              <w:rPr>
                <w:rFonts w:hint="eastAsia" w:ascii="宋体" w:hAnsi="宋体"/>
              </w:rPr>
              <w:t>工作单位</w:t>
            </w:r>
          </w:p>
        </w:tc>
        <w:tc>
          <w:tcPr>
            <w:tcW w:w="735" w:type="dxa"/>
            <w:vAlign w:val="center"/>
          </w:tcPr>
          <w:p>
            <w:pPr>
              <w:spacing w:line="360" w:lineRule="auto"/>
              <w:jc w:val="center"/>
              <w:rPr>
                <w:rFonts w:hint="eastAsia" w:ascii="宋体" w:hAnsi="宋体"/>
              </w:rPr>
            </w:pPr>
            <w:r>
              <w:rPr>
                <w:rFonts w:hint="eastAsia" w:ascii="宋体" w:hAnsi="宋体"/>
              </w:rPr>
              <w:t>年龄</w:t>
            </w:r>
          </w:p>
        </w:tc>
        <w:tc>
          <w:tcPr>
            <w:tcW w:w="735" w:type="dxa"/>
            <w:vAlign w:val="center"/>
          </w:tcPr>
          <w:p>
            <w:pPr>
              <w:spacing w:line="360" w:lineRule="auto"/>
              <w:jc w:val="center"/>
              <w:rPr>
                <w:rFonts w:hint="eastAsia" w:ascii="宋体" w:hAnsi="宋体"/>
              </w:rPr>
            </w:pPr>
            <w:r>
              <w:rPr>
                <w:rFonts w:hint="eastAsia" w:ascii="宋体" w:hAnsi="宋体"/>
              </w:rPr>
              <w:t>学位</w:t>
            </w:r>
          </w:p>
        </w:tc>
        <w:tc>
          <w:tcPr>
            <w:tcW w:w="735" w:type="dxa"/>
            <w:vAlign w:val="center"/>
          </w:tcPr>
          <w:p>
            <w:pPr>
              <w:spacing w:line="360" w:lineRule="auto"/>
              <w:jc w:val="center"/>
              <w:rPr>
                <w:rFonts w:hint="eastAsia" w:ascii="宋体" w:hAnsi="宋体"/>
              </w:rPr>
            </w:pPr>
            <w:r>
              <w:rPr>
                <w:rFonts w:hint="eastAsia" w:ascii="宋体" w:hAnsi="宋体"/>
              </w:rPr>
              <w:t>职称</w:t>
            </w:r>
          </w:p>
        </w:tc>
        <w:tc>
          <w:tcPr>
            <w:tcW w:w="4305" w:type="dxa"/>
            <w:vAlign w:val="center"/>
          </w:tcPr>
          <w:p>
            <w:pPr>
              <w:spacing w:line="360" w:lineRule="auto"/>
              <w:jc w:val="center"/>
              <w:rPr>
                <w:rFonts w:hint="eastAsia" w:ascii="宋体" w:hAnsi="宋体"/>
              </w:rPr>
            </w:pPr>
            <w:r>
              <w:rPr>
                <w:rFonts w:hint="eastAsia" w:ascii="宋体" w:hAnsi="宋体"/>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525" w:type="dxa"/>
            <w:vAlign w:val="center"/>
          </w:tcPr>
          <w:p>
            <w:pPr>
              <w:spacing w:line="360" w:lineRule="auto"/>
              <w:jc w:val="center"/>
              <w:rPr>
                <w:rFonts w:hint="eastAsia"/>
              </w:rPr>
            </w:pPr>
            <w:r>
              <w:rPr>
                <w:rFonts w:hint="eastAsia"/>
              </w:rPr>
              <w:t>1</w:t>
            </w:r>
          </w:p>
        </w:tc>
        <w:tc>
          <w:tcPr>
            <w:tcW w:w="840" w:type="dxa"/>
            <w:vAlign w:val="center"/>
          </w:tcPr>
          <w:p>
            <w:pPr>
              <w:spacing w:line="360" w:lineRule="auto"/>
              <w:jc w:val="center"/>
              <w:rPr>
                <w:rFonts w:hint="eastAsia" w:ascii="宋体" w:hAnsi="宋体"/>
                <w:b/>
                <w:bCs/>
              </w:rPr>
            </w:pPr>
          </w:p>
        </w:tc>
        <w:tc>
          <w:tcPr>
            <w:tcW w:w="178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4305" w:type="dxa"/>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525" w:type="dxa"/>
            <w:vAlign w:val="center"/>
          </w:tcPr>
          <w:p>
            <w:pPr>
              <w:spacing w:line="360" w:lineRule="auto"/>
              <w:jc w:val="center"/>
              <w:rPr>
                <w:rFonts w:hint="eastAsia"/>
              </w:rPr>
            </w:pPr>
            <w:r>
              <w:rPr>
                <w:rFonts w:hint="eastAsia"/>
              </w:rPr>
              <w:t>2</w:t>
            </w:r>
          </w:p>
        </w:tc>
        <w:tc>
          <w:tcPr>
            <w:tcW w:w="840" w:type="dxa"/>
            <w:vAlign w:val="center"/>
          </w:tcPr>
          <w:p>
            <w:pPr>
              <w:spacing w:line="360" w:lineRule="auto"/>
              <w:jc w:val="center"/>
              <w:rPr>
                <w:rFonts w:hint="eastAsia" w:ascii="宋体" w:hAnsi="宋体"/>
                <w:b/>
                <w:bCs/>
              </w:rPr>
            </w:pPr>
          </w:p>
        </w:tc>
        <w:tc>
          <w:tcPr>
            <w:tcW w:w="178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4305" w:type="dxa"/>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525" w:type="dxa"/>
            <w:vAlign w:val="center"/>
          </w:tcPr>
          <w:p>
            <w:pPr>
              <w:spacing w:line="360" w:lineRule="auto"/>
              <w:jc w:val="center"/>
              <w:rPr>
                <w:rFonts w:hint="eastAsia"/>
              </w:rPr>
            </w:pPr>
            <w:r>
              <w:rPr>
                <w:rFonts w:hint="eastAsia"/>
              </w:rPr>
              <w:t>3</w:t>
            </w:r>
          </w:p>
        </w:tc>
        <w:tc>
          <w:tcPr>
            <w:tcW w:w="840" w:type="dxa"/>
            <w:vAlign w:val="center"/>
          </w:tcPr>
          <w:p>
            <w:pPr>
              <w:spacing w:line="360" w:lineRule="auto"/>
              <w:jc w:val="center"/>
              <w:rPr>
                <w:rFonts w:hint="eastAsia" w:ascii="宋体" w:hAnsi="宋体"/>
                <w:b/>
                <w:bCs/>
              </w:rPr>
            </w:pPr>
          </w:p>
        </w:tc>
        <w:tc>
          <w:tcPr>
            <w:tcW w:w="178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4305" w:type="dxa"/>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525" w:type="dxa"/>
            <w:vAlign w:val="center"/>
          </w:tcPr>
          <w:p>
            <w:pPr>
              <w:spacing w:line="360" w:lineRule="auto"/>
              <w:jc w:val="center"/>
              <w:rPr>
                <w:rFonts w:hint="eastAsia"/>
              </w:rPr>
            </w:pPr>
            <w:r>
              <w:rPr>
                <w:rFonts w:hint="eastAsia"/>
              </w:rPr>
              <w:t>4</w:t>
            </w:r>
          </w:p>
        </w:tc>
        <w:tc>
          <w:tcPr>
            <w:tcW w:w="840" w:type="dxa"/>
            <w:vAlign w:val="center"/>
          </w:tcPr>
          <w:p>
            <w:pPr>
              <w:spacing w:line="360" w:lineRule="auto"/>
              <w:jc w:val="center"/>
              <w:rPr>
                <w:rFonts w:hint="eastAsia" w:ascii="宋体" w:hAnsi="宋体"/>
                <w:b/>
                <w:bCs/>
              </w:rPr>
            </w:pPr>
          </w:p>
        </w:tc>
        <w:tc>
          <w:tcPr>
            <w:tcW w:w="178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4305" w:type="dxa"/>
            <w:vAlign w:val="center"/>
          </w:tcPr>
          <w:p>
            <w:pPr>
              <w:spacing w:line="360" w:lineRule="auto"/>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525" w:type="dxa"/>
            <w:vAlign w:val="center"/>
          </w:tcPr>
          <w:p>
            <w:pPr>
              <w:spacing w:line="360" w:lineRule="auto"/>
              <w:jc w:val="center"/>
              <w:rPr>
                <w:rFonts w:hint="eastAsia"/>
              </w:rPr>
            </w:pPr>
            <w:r>
              <w:rPr>
                <w:rFonts w:hint="eastAsia"/>
              </w:rPr>
              <w:t>5</w:t>
            </w:r>
          </w:p>
        </w:tc>
        <w:tc>
          <w:tcPr>
            <w:tcW w:w="840" w:type="dxa"/>
            <w:vAlign w:val="center"/>
          </w:tcPr>
          <w:p>
            <w:pPr>
              <w:spacing w:line="360" w:lineRule="auto"/>
              <w:jc w:val="center"/>
              <w:rPr>
                <w:rFonts w:hint="eastAsia" w:ascii="宋体" w:hAnsi="宋体"/>
                <w:b/>
                <w:bCs/>
              </w:rPr>
            </w:pPr>
          </w:p>
        </w:tc>
        <w:tc>
          <w:tcPr>
            <w:tcW w:w="178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735" w:type="dxa"/>
            <w:vAlign w:val="center"/>
          </w:tcPr>
          <w:p>
            <w:pPr>
              <w:spacing w:line="360" w:lineRule="auto"/>
              <w:jc w:val="center"/>
              <w:rPr>
                <w:rFonts w:ascii="宋体" w:hAnsi="宋体"/>
                <w:b/>
                <w:bCs/>
              </w:rPr>
            </w:pPr>
          </w:p>
        </w:tc>
        <w:tc>
          <w:tcPr>
            <w:tcW w:w="4305" w:type="dxa"/>
            <w:vAlign w:val="center"/>
          </w:tcPr>
          <w:p>
            <w:pPr>
              <w:spacing w:line="360" w:lineRule="auto"/>
              <w:jc w:val="center"/>
              <w:rPr>
                <w:rFonts w:ascii="宋体" w:hAnsi="宋体"/>
                <w:b/>
                <w:bCs/>
              </w:rPr>
            </w:pPr>
          </w:p>
        </w:tc>
      </w:tr>
    </w:tbl>
    <w:p>
      <w:pPr>
        <w:spacing w:line="360" w:lineRule="auto"/>
        <w:ind w:right="-1052" w:rightChars="-501"/>
        <w:rPr>
          <w:rFonts w:hint="eastAsia" w:ascii="宋体" w:hAnsi="宋体"/>
        </w:rPr>
      </w:pPr>
      <w:r>
        <w:rPr>
          <w:rFonts w:hint="eastAsia" w:ascii="宋体" w:hAnsi="宋体"/>
        </w:rPr>
        <w:t>注：</w:t>
      </w:r>
      <w:r>
        <w:rPr>
          <w:rFonts w:ascii="宋体" w:hAnsi="宋体"/>
        </w:rPr>
        <w:t>1.</w:t>
      </w:r>
      <w:r>
        <w:rPr>
          <w:rFonts w:hint="eastAsia" w:ascii="宋体" w:hAnsi="宋体"/>
        </w:rPr>
        <w:t>项目组主要成员指项目负责人之外的、实际承担研究任务的主要科研人员。</w:t>
      </w:r>
    </w:p>
    <w:p>
      <w:pPr>
        <w:spacing w:line="360" w:lineRule="auto"/>
        <w:ind w:left="-359" w:leftChars="-171" w:firstLine="735" w:firstLineChars="350"/>
        <w:rPr>
          <w:rFonts w:hint="eastAsia" w:ascii="宋体" w:hAnsi="宋体"/>
          <w:b/>
        </w:rPr>
      </w:pPr>
      <w:r>
        <w:rPr>
          <w:rFonts w:ascii="宋体" w:hAnsi="宋体"/>
        </w:rPr>
        <w:t>2.</w:t>
      </w:r>
      <w:r>
        <w:rPr>
          <w:rFonts w:hint="eastAsia" w:ascii="宋体" w:hAnsi="宋体"/>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sz w:val="32"/>
        </w:rPr>
      </w:pPr>
      <w:r>
        <w:rPr>
          <w:rFonts w:hint="eastAsia" w:ascii="黑体" w:hAnsi="宋体" w:eastAsia="黑体"/>
          <w:sz w:val="32"/>
        </w:rPr>
        <w:t>三、项目研究计划</w:t>
      </w:r>
    </w:p>
    <w:tbl>
      <w:tblPr>
        <w:tblStyle w:val="6"/>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9483" w:type="dxa"/>
            <w:tcBorders>
              <w:bottom w:val="single" w:color="auto" w:sz="4" w:space="0"/>
            </w:tcBorders>
            <w:vAlign w:val="top"/>
          </w:tcPr>
          <w:p>
            <w:pPr>
              <w:spacing w:line="360" w:lineRule="auto"/>
              <w:jc w:val="left"/>
              <w:rPr>
                <w:rFonts w:hint="eastAsia" w:ascii="宋体" w:hAnsi="宋体"/>
              </w:rPr>
            </w:pPr>
            <w:r>
              <w:rPr>
                <w:rFonts w:hint="eastAsia"/>
                <w:b/>
                <w:bCs/>
                <w:sz w:val="24"/>
              </w:rPr>
              <w:t>项目研究计划和时间安排（含调研计划）</w:t>
            </w:r>
            <w:r>
              <w:rPr>
                <w:rFonts w:hint="eastAsia" w:ascii="宋体" w:hAnsi="宋体"/>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sz w:val="32"/>
        </w:rPr>
      </w:pPr>
    </w:p>
    <w:p>
      <w:pPr>
        <w:spacing w:line="360" w:lineRule="auto"/>
        <w:ind w:firstLine="640" w:firstLineChars="200"/>
        <w:jc w:val="left"/>
        <w:rPr>
          <w:rFonts w:hint="eastAsia" w:ascii="黑体" w:hAnsi="宋体" w:eastAsia="黑体"/>
          <w:sz w:val="32"/>
        </w:rPr>
      </w:pPr>
      <w:r>
        <w:rPr>
          <w:rFonts w:hint="eastAsia" w:ascii="黑体" w:hAnsi="宋体" w:eastAsia="黑体"/>
          <w:sz w:val="32"/>
        </w:rPr>
        <w:t>四、研究经费概算</w:t>
      </w:r>
    </w:p>
    <w:tbl>
      <w:tblPr>
        <w:tblStyle w:val="6"/>
        <w:tblW w:w="8854" w:type="dxa"/>
        <w:jc w:val="center"/>
        <w:tblInd w:w="35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hint="eastAsia" w:ascii="宋体"/>
                <w:bCs/>
              </w:rPr>
            </w:pPr>
            <w:r>
              <w:rPr>
                <w:rFonts w:hint="eastAsia" w:ascii="宋体"/>
                <w:bCs/>
              </w:rPr>
              <w:t>序号</w:t>
            </w:r>
          </w:p>
        </w:tc>
        <w:tc>
          <w:tcPr>
            <w:tcW w:w="2083" w:type="dxa"/>
            <w:vAlign w:val="center"/>
          </w:tcPr>
          <w:p>
            <w:pPr>
              <w:spacing w:line="360" w:lineRule="auto"/>
              <w:jc w:val="center"/>
              <w:rPr>
                <w:rFonts w:hint="eastAsia" w:ascii="宋体"/>
              </w:rPr>
            </w:pPr>
            <w:r>
              <w:rPr>
                <w:rFonts w:hint="eastAsia" w:ascii="宋体"/>
              </w:rPr>
              <w:t>经费开支科目</w:t>
            </w:r>
          </w:p>
        </w:tc>
        <w:tc>
          <w:tcPr>
            <w:tcW w:w="1675" w:type="dxa"/>
            <w:vAlign w:val="center"/>
          </w:tcPr>
          <w:p>
            <w:pPr>
              <w:spacing w:line="360" w:lineRule="auto"/>
              <w:jc w:val="center"/>
              <w:rPr>
                <w:rFonts w:hint="eastAsia" w:ascii="宋体"/>
              </w:rPr>
            </w:pPr>
            <w:r>
              <w:rPr>
                <w:rFonts w:hint="eastAsia" w:ascii="宋体"/>
              </w:rPr>
              <w:t>金额（万元）</w:t>
            </w:r>
          </w:p>
        </w:tc>
        <w:tc>
          <w:tcPr>
            <w:tcW w:w="1387" w:type="dxa"/>
            <w:vAlign w:val="center"/>
          </w:tcPr>
          <w:p>
            <w:pPr>
              <w:spacing w:line="360" w:lineRule="auto"/>
              <w:jc w:val="center"/>
              <w:rPr>
                <w:rFonts w:hint="eastAsia" w:ascii="宋体"/>
                <w:bCs/>
              </w:rPr>
            </w:pPr>
            <w:r>
              <w:rPr>
                <w:rFonts w:hint="eastAsia" w:ascii="宋体"/>
                <w:bCs/>
              </w:rPr>
              <w:t>序号</w:t>
            </w:r>
          </w:p>
        </w:tc>
        <w:tc>
          <w:tcPr>
            <w:tcW w:w="1491" w:type="dxa"/>
            <w:vAlign w:val="center"/>
          </w:tcPr>
          <w:p>
            <w:pPr>
              <w:spacing w:line="360" w:lineRule="auto"/>
              <w:jc w:val="center"/>
              <w:rPr>
                <w:rFonts w:hint="eastAsia" w:ascii="宋体"/>
              </w:rPr>
            </w:pPr>
            <w:r>
              <w:rPr>
                <w:rFonts w:hint="eastAsia" w:ascii="宋体"/>
              </w:rPr>
              <w:t>经费开支科目</w:t>
            </w:r>
          </w:p>
        </w:tc>
        <w:tc>
          <w:tcPr>
            <w:tcW w:w="1481" w:type="dxa"/>
            <w:vAlign w:val="center"/>
          </w:tcPr>
          <w:p>
            <w:pPr>
              <w:spacing w:line="360" w:lineRule="auto"/>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vAlign w:val="center"/>
          </w:tcPr>
          <w:p>
            <w:pPr>
              <w:spacing w:line="360" w:lineRule="auto"/>
              <w:jc w:val="center"/>
              <w:rPr>
                <w:rFonts w:hint="eastAsia" w:ascii="宋体"/>
                <w:b/>
              </w:rPr>
            </w:pPr>
            <w:r>
              <w:rPr>
                <w:rFonts w:hint="eastAsia" w:ascii="宋体"/>
                <w:b/>
              </w:rPr>
              <w:t>1</w:t>
            </w:r>
          </w:p>
        </w:tc>
        <w:tc>
          <w:tcPr>
            <w:tcW w:w="2083" w:type="dxa"/>
            <w:vAlign w:val="center"/>
          </w:tcPr>
          <w:p>
            <w:pPr>
              <w:spacing w:line="360" w:lineRule="auto"/>
              <w:rPr>
                <w:rFonts w:hint="eastAsia" w:ascii="宋体"/>
              </w:rPr>
            </w:pPr>
            <w:r>
              <w:rPr>
                <w:rFonts w:hint="eastAsia" w:ascii="宋体"/>
              </w:rPr>
              <w:t>资料费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7</w:t>
            </w:r>
          </w:p>
        </w:tc>
        <w:tc>
          <w:tcPr>
            <w:tcW w:w="1491" w:type="dxa"/>
            <w:vAlign w:val="center"/>
          </w:tcPr>
          <w:p>
            <w:pPr>
              <w:spacing w:line="360" w:lineRule="auto"/>
              <w:rPr>
                <w:rFonts w:hint="eastAsia" w:ascii="宋体"/>
              </w:rPr>
            </w:pPr>
            <w:r>
              <w:rPr>
                <w:rFonts w:hint="eastAsia" w:ascii="宋体"/>
              </w:rPr>
              <w:t>专家咨询费</w:t>
            </w:r>
          </w:p>
        </w:tc>
        <w:tc>
          <w:tcPr>
            <w:tcW w:w="1481" w:type="dxa"/>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hint="eastAsia" w:ascii="宋体"/>
                <w:b/>
              </w:rPr>
            </w:pPr>
            <w:r>
              <w:rPr>
                <w:rFonts w:hint="eastAsia" w:ascii="宋体"/>
                <w:b/>
              </w:rPr>
              <w:t>2</w:t>
            </w:r>
          </w:p>
        </w:tc>
        <w:tc>
          <w:tcPr>
            <w:tcW w:w="2083" w:type="dxa"/>
            <w:vAlign w:val="center"/>
          </w:tcPr>
          <w:p>
            <w:pPr>
              <w:spacing w:line="360" w:lineRule="auto"/>
              <w:rPr>
                <w:rFonts w:hint="eastAsia" w:ascii="宋体"/>
              </w:rPr>
            </w:pPr>
            <w:r>
              <w:rPr>
                <w:rFonts w:hint="eastAsia" w:ascii="宋体"/>
              </w:rPr>
              <w:t>数据采集费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8</w:t>
            </w:r>
          </w:p>
        </w:tc>
        <w:tc>
          <w:tcPr>
            <w:tcW w:w="1491" w:type="dxa"/>
            <w:vAlign w:val="center"/>
          </w:tcPr>
          <w:p>
            <w:pPr>
              <w:spacing w:line="360" w:lineRule="auto"/>
              <w:rPr>
                <w:rFonts w:hint="eastAsia" w:ascii="宋体"/>
              </w:rPr>
            </w:pPr>
            <w:r>
              <w:rPr>
                <w:rFonts w:hint="eastAsia" w:ascii="宋体"/>
              </w:rPr>
              <w:t>劳务费</w:t>
            </w:r>
          </w:p>
        </w:tc>
        <w:tc>
          <w:tcPr>
            <w:tcW w:w="1481" w:type="dxa"/>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hint="eastAsia" w:ascii="宋体"/>
                <w:b/>
              </w:rPr>
            </w:pPr>
            <w:r>
              <w:rPr>
                <w:rFonts w:hint="eastAsia" w:ascii="宋体"/>
                <w:b/>
              </w:rPr>
              <w:t>3</w:t>
            </w:r>
          </w:p>
        </w:tc>
        <w:tc>
          <w:tcPr>
            <w:tcW w:w="2083" w:type="dxa"/>
            <w:vAlign w:val="center"/>
          </w:tcPr>
          <w:p>
            <w:pPr>
              <w:spacing w:line="360" w:lineRule="auto"/>
              <w:rPr>
                <w:rFonts w:hint="eastAsia" w:ascii="宋体"/>
              </w:rPr>
            </w:pPr>
            <w:r>
              <w:rPr>
                <w:rFonts w:hint="eastAsia" w:ascii="宋体"/>
              </w:rPr>
              <w:t>差旅费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9</w:t>
            </w:r>
          </w:p>
        </w:tc>
        <w:tc>
          <w:tcPr>
            <w:tcW w:w="1491" w:type="dxa"/>
            <w:vAlign w:val="center"/>
          </w:tcPr>
          <w:p>
            <w:pPr>
              <w:spacing w:line="360" w:lineRule="auto"/>
              <w:rPr>
                <w:rFonts w:hint="eastAsia" w:ascii="宋体"/>
              </w:rPr>
            </w:pPr>
            <w:r>
              <w:rPr>
                <w:rFonts w:hint="eastAsia" w:ascii="宋体"/>
              </w:rPr>
              <w:t>印刷费</w:t>
            </w:r>
          </w:p>
        </w:tc>
        <w:tc>
          <w:tcPr>
            <w:tcW w:w="1481" w:type="dxa"/>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hint="eastAsia" w:ascii="宋体"/>
                <w:b/>
              </w:rPr>
            </w:pPr>
            <w:r>
              <w:rPr>
                <w:rFonts w:hint="eastAsia" w:ascii="宋体"/>
                <w:b/>
              </w:rPr>
              <w:t>4</w:t>
            </w:r>
          </w:p>
        </w:tc>
        <w:tc>
          <w:tcPr>
            <w:tcW w:w="2083" w:type="dxa"/>
            <w:vAlign w:val="center"/>
          </w:tcPr>
          <w:p>
            <w:pPr>
              <w:spacing w:line="360" w:lineRule="auto"/>
              <w:rPr>
                <w:rFonts w:hint="eastAsia" w:ascii="宋体"/>
              </w:rPr>
            </w:pPr>
            <w:r>
              <w:rPr>
                <w:rFonts w:hint="eastAsia" w:ascii="宋体"/>
              </w:rPr>
              <w:t>会议费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10</w:t>
            </w:r>
          </w:p>
        </w:tc>
        <w:tc>
          <w:tcPr>
            <w:tcW w:w="1491" w:type="dxa"/>
            <w:vAlign w:val="center"/>
          </w:tcPr>
          <w:p>
            <w:pPr>
              <w:spacing w:line="360" w:lineRule="auto"/>
              <w:rPr>
                <w:rFonts w:hint="eastAsia" w:ascii="宋体"/>
              </w:rPr>
            </w:pPr>
            <w:r>
              <w:rPr>
                <w:rFonts w:hint="eastAsia" w:ascii="宋体"/>
              </w:rPr>
              <w:t>管理费</w:t>
            </w:r>
          </w:p>
        </w:tc>
        <w:tc>
          <w:tcPr>
            <w:tcW w:w="1481" w:type="dxa"/>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hint="eastAsia" w:ascii="宋体"/>
                <w:b/>
              </w:rPr>
            </w:pPr>
            <w:r>
              <w:rPr>
                <w:rFonts w:hint="eastAsia" w:ascii="宋体"/>
                <w:b/>
              </w:rPr>
              <w:t>5</w:t>
            </w:r>
          </w:p>
        </w:tc>
        <w:tc>
          <w:tcPr>
            <w:tcW w:w="2083" w:type="dxa"/>
            <w:vAlign w:val="center"/>
          </w:tcPr>
          <w:p>
            <w:pPr>
              <w:spacing w:line="360" w:lineRule="auto"/>
              <w:rPr>
                <w:rFonts w:hint="eastAsia" w:ascii="宋体"/>
              </w:rPr>
            </w:pPr>
            <w:r>
              <w:rPr>
                <w:rFonts w:hint="eastAsia" w:ascii="宋体"/>
              </w:rPr>
              <w:t>国际合作与交流费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11</w:t>
            </w:r>
          </w:p>
        </w:tc>
        <w:tc>
          <w:tcPr>
            <w:tcW w:w="1491" w:type="dxa"/>
            <w:vAlign w:val="center"/>
          </w:tcPr>
          <w:p>
            <w:pPr>
              <w:spacing w:line="360" w:lineRule="auto"/>
              <w:rPr>
                <w:rFonts w:hint="eastAsia" w:ascii="宋体"/>
              </w:rPr>
            </w:pPr>
            <w:r>
              <w:rPr>
                <w:rFonts w:hint="eastAsia" w:ascii="宋体"/>
              </w:rPr>
              <w:t>其他费用</w:t>
            </w:r>
          </w:p>
        </w:tc>
        <w:tc>
          <w:tcPr>
            <w:tcW w:w="1481" w:type="dxa"/>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vAlign w:val="center"/>
          </w:tcPr>
          <w:p>
            <w:pPr>
              <w:spacing w:line="360" w:lineRule="auto"/>
              <w:jc w:val="center"/>
              <w:rPr>
                <w:rFonts w:hint="eastAsia" w:ascii="宋体"/>
                <w:b/>
              </w:rPr>
            </w:pPr>
            <w:r>
              <w:rPr>
                <w:rFonts w:hint="eastAsia" w:ascii="宋体"/>
                <w:b/>
              </w:rPr>
              <w:t>6</w:t>
            </w:r>
          </w:p>
        </w:tc>
        <w:tc>
          <w:tcPr>
            <w:tcW w:w="2083" w:type="dxa"/>
            <w:vAlign w:val="center"/>
          </w:tcPr>
          <w:p>
            <w:pPr>
              <w:spacing w:line="360" w:lineRule="auto"/>
              <w:rPr>
                <w:rFonts w:hint="eastAsia" w:ascii="宋体"/>
              </w:rPr>
            </w:pPr>
            <w:r>
              <w:rPr>
                <w:rFonts w:hint="eastAsia" w:ascii="宋体"/>
              </w:rPr>
              <w:t>设备费</w:t>
            </w:r>
          </w:p>
        </w:tc>
        <w:tc>
          <w:tcPr>
            <w:tcW w:w="1675" w:type="dxa"/>
            <w:vAlign w:val="center"/>
          </w:tcPr>
          <w:p>
            <w:pPr>
              <w:spacing w:line="360" w:lineRule="auto"/>
              <w:rPr>
                <w:rFonts w:hint="eastAsia" w:ascii="宋体"/>
              </w:rPr>
            </w:pPr>
          </w:p>
        </w:tc>
        <w:tc>
          <w:tcPr>
            <w:tcW w:w="1387" w:type="dxa"/>
            <w:vAlign w:val="center"/>
          </w:tcPr>
          <w:p>
            <w:pPr>
              <w:spacing w:line="360" w:lineRule="auto"/>
              <w:jc w:val="center"/>
              <w:rPr>
                <w:rFonts w:hint="eastAsia" w:ascii="宋体"/>
                <w:b/>
              </w:rPr>
            </w:pPr>
            <w:r>
              <w:rPr>
                <w:rFonts w:hint="eastAsia" w:ascii="宋体"/>
                <w:b/>
              </w:rPr>
              <w:t>合计</w:t>
            </w:r>
          </w:p>
        </w:tc>
        <w:tc>
          <w:tcPr>
            <w:tcW w:w="2972" w:type="dxa"/>
            <w:gridSpan w:val="2"/>
            <w:vAlign w:val="center"/>
          </w:tcPr>
          <w:p>
            <w:pPr>
              <w:spacing w:line="360" w:lineRule="auto"/>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729" w:type="dxa"/>
            <w:vAlign w:val="center"/>
          </w:tcPr>
          <w:p>
            <w:pPr>
              <w:spacing w:line="360" w:lineRule="auto"/>
              <w:rPr>
                <w:rFonts w:hint="eastAsia"/>
              </w:rPr>
            </w:pPr>
            <w:r>
              <w:rPr>
                <w:rFonts w:hint="eastAsia"/>
              </w:rPr>
              <w:t>合计</w:t>
            </w:r>
          </w:p>
        </w:tc>
        <w:tc>
          <w:tcPr>
            <w:tcW w:w="2083" w:type="dxa"/>
            <w:vAlign w:val="center"/>
          </w:tcPr>
          <w:p>
            <w:pPr>
              <w:spacing w:line="360" w:lineRule="auto"/>
              <w:jc w:val="center"/>
              <w:rPr>
                <w:rFonts w:hint="eastAsia" w:ascii="宋体"/>
              </w:rPr>
            </w:pPr>
            <w:r>
              <w:rPr>
                <w:rFonts w:hint="eastAsia" w:ascii="宋体"/>
              </w:rPr>
              <w:t>金额（万元）</w:t>
            </w:r>
          </w:p>
        </w:tc>
        <w:tc>
          <w:tcPr>
            <w:tcW w:w="6042" w:type="dxa"/>
            <w:gridSpan w:val="5"/>
            <w:vAlign w:val="center"/>
          </w:tcPr>
          <w:p>
            <w:pPr>
              <w:spacing w:line="360" w:lineRule="auto"/>
              <w:jc w:val="center"/>
              <w:rPr>
                <w:rFonts w:hint="eastAsia" w:ascii="宋体"/>
                <w:b/>
              </w:rPr>
            </w:pPr>
          </w:p>
        </w:tc>
      </w:tr>
    </w:tbl>
    <w:p>
      <w:pPr>
        <w:spacing w:line="360" w:lineRule="auto"/>
        <w:ind w:firstLine="420" w:firstLineChars="200"/>
        <w:jc w:val="left"/>
        <w:rPr>
          <w:rFonts w:hint="eastAsia" w:ascii="楷体_GB2312" w:eastAsia="楷体_GB2312"/>
          <w:szCs w:val="21"/>
        </w:rPr>
      </w:pPr>
      <w:r>
        <w:rPr>
          <w:rFonts w:hint="eastAsia" w:ascii="楷体_GB2312" w:eastAsia="楷体_GB2312"/>
          <w:szCs w:val="21"/>
        </w:rPr>
        <w:t>注：经费开支科目参见《陕西省社科联社会科学活动资助经费使用管理暂行办法》。</w:t>
      </w:r>
    </w:p>
    <w:p>
      <w:pPr>
        <w:spacing w:line="360" w:lineRule="auto"/>
        <w:ind w:firstLine="640" w:firstLineChars="200"/>
        <w:jc w:val="left"/>
        <w:rPr>
          <w:rFonts w:hint="eastAsia" w:ascii="黑体" w:hAnsi="宋体" w:eastAsia="黑体"/>
          <w:sz w:val="32"/>
        </w:rPr>
      </w:pPr>
      <w:r>
        <w:rPr>
          <w:rFonts w:hint="eastAsia" w:ascii="黑体" w:hAnsi="宋体" w:eastAsia="黑体"/>
          <w:sz w:val="32"/>
        </w:rPr>
        <w:t>五、审核意见</w:t>
      </w:r>
    </w:p>
    <w:tbl>
      <w:tblPr>
        <w:tblStyle w:val="6"/>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9" w:type="dxa"/>
            <w:vAlign w:val="top"/>
          </w:tcPr>
          <w:p>
            <w:pPr>
              <w:autoSpaceDE w:val="0"/>
              <w:autoSpaceDN w:val="0"/>
              <w:spacing w:line="360" w:lineRule="auto"/>
              <w:jc w:val="left"/>
              <w:rPr>
                <w:rFonts w:hint="eastAsia" w:ascii="宋体" w:hAnsi="宋体"/>
                <w:b/>
                <w:bCs/>
              </w:rPr>
            </w:pPr>
            <w:r>
              <w:rPr>
                <w:rFonts w:hint="eastAsia" w:ascii="宋体" w:hAnsi="宋体"/>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0" w:hRule="atLeast"/>
        </w:trPr>
        <w:tc>
          <w:tcPr>
            <w:tcW w:w="8719" w:type="dxa"/>
            <w:tcBorders>
              <w:bottom w:val="single" w:color="auto" w:sz="4" w:space="0"/>
            </w:tcBorders>
            <w:vAlign w:val="top"/>
          </w:tcPr>
          <w:p>
            <w:pPr>
              <w:autoSpaceDE w:val="0"/>
              <w:autoSpaceDN w:val="0"/>
              <w:spacing w:line="360" w:lineRule="auto"/>
              <w:jc w:val="left"/>
              <w:rPr>
                <w:rFonts w:hint="eastAsia" w:ascii="宋体" w:hAnsi="宋体"/>
              </w:rPr>
            </w:pPr>
            <w:r>
              <w:rPr>
                <w:rFonts w:hint="eastAsia" w:ascii="宋体" w:hAnsi="宋体"/>
              </w:rPr>
              <w:t>责任单位可根据情况填充此表内容。</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 xml:space="preserve">科研管理部门公章                                单位公章     </w:t>
            </w:r>
          </w:p>
          <w:p>
            <w:pPr>
              <w:autoSpaceDE w:val="0"/>
              <w:autoSpaceDN w:val="0"/>
              <w:spacing w:line="360" w:lineRule="auto"/>
              <w:jc w:val="left"/>
              <w:rPr>
                <w:rFonts w:hint="eastAsia" w:ascii="宋体" w:hAnsi="宋体"/>
              </w:rPr>
            </w:pPr>
          </w:p>
          <w:p>
            <w:pPr>
              <w:autoSpaceDE w:val="0"/>
              <w:autoSpaceDN w:val="0"/>
              <w:spacing w:line="360" w:lineRule="auto"/>
              <w:ind w:firstLine="420" w:firstLineChars="200"/>
              <w:jc w:val="left"/>
              <w:rPr>
                <w:rFonts w:hint="eastAsia" w:ascii="宋体" w:hAnsi="宋体"/>
              </w:rPr>
            </w:pPr>
            <w:r>
              <w:rPr>
                <w:rFonts w:hint="eastAsia" w:ascii="宋体" w:hAnsi="宋体"/>
              </w:rPr>
              <w:t>负责人签章                                      单位法人（签章）</w:t>
            </w:r>
          </w:p>
          <w:p>
            <w:pPr>
              <w:autoSpaceDE w:val="0"/>
              <w:autoSpaceDN w:val="0"/>
              <w:spacing w:line="360" w:lineRule="auto"/>
              <w:jc w:val="left"/>
              <w:rPr>
                <w:rFonts w:hint="eastAsia" w:ascii="宋体" w:hAnsi="宋体"/>
              </w:rPr>
            </w:pPr>
          </w:p>
          <w:p>
            <w:pPr>
              <w:autoSpaceDE w:val="0"/>
              <w:autoSpaceDN w:val="0"/>
              <w:spacing w:line="360" w:lineRule="auto"/>
              <w:ind w:firstLine="315" w:firstLineChars="150"/>
              <w:jc w:val="left"/>
              <w:rPr>
                <w:rFonts w:hint="eastAsia" w:ascii="宋体" w:hAnsi="宋体"/>
              </w:rPr>
            </w:pPr>
            <w:r>
              <w:rPr>
                <w:rFonts w:hint="eastAsia" w:ascii="宋体" w:hAnsi="宋体"/>
              </w:rPr>
              <w:t>年   月   日                                     年   月   日</w:t>
            </w:r>
          </w:p>
        </w:tc>
      </w:tr>
    </w:tbl>
    <w:p>
      <w:pPr>
        <w:spacing w:line="360" w:lineRule="auto"/>
        <w:rPr>
          <w:rFonts w:hint="eastAsia"/>
        </w:rPr>
      </w:pPr>
    </w:p>
    <w:tbl>
      <w:tblPr>
        <w:tblStyle w:val="6"/>
        <w:tblW w:w="8225" w:type="dxa"/>
        <w:tblInd w:w="28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60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2160" w:type="dxa"/>
            <w:tcBorders>
              <w:top w:val="single" w:color="auto" w:sz="8" w:space="0"/>
              <w:left w:val="single" w:color="auto" w:sz="8" w:space="0"/>
              <w:bottom w:val="single" w:color="auto" w:sz="8" w:space="0"/>
            </w:tcBorders>
            <w:vAlign w:val="center"/>
          </w:tcPr>
          <w:p>
            <w:pPr>
              <w:spacing w:line="360" w:lineRule="auto"/>
              <w:jc w:val="center"/>
            </w:pPr>
            <w:r>
              <w:rPr>
                <w:rFonts w:hint="eastAsia"/>
              </w:rPr>
              <w:t>项目序号</w:t>
            </w:r>
          </w:p>
        </w:tc>
        <w:tc>
          <w:tcPr>
            <w:tcW w:w="6065" w:type="dxa"/>
            <w:tcBorders>
              <w:top w:val="single" w:color="auto" w:sz="8" w:space="0"/>
              <w:bottom w:val="single" w:color="auto" w:sz="8" w:space="0"/>
              <w:right w:val="single" w:color="auto" w:sz="8" w:space="0"/>
            </w:tcBorders>
            <w:vAlign w:val="center"/>
          </w:tcPr>
          <w:p>
            <w:pPr>
              <w:spacing w:line="360" w:lineRule="auto"/>
            </w:pPr>
          </w:p>
        </w:tc>
      </w:tr>
    </w:tbl>
    <w:p>
      <w:pPr>
        <w:spacing w:line="360" w:lineRule="auto"/>
        <w:rPr>
          <w:rFonts w:hint="eastAsia" w:eastAsia="黑体"/>
          <w:sz w:val="32"/>
        </w:rPr>
      </w:pPr>
    </w:p>
    <w:p>
      <w:pPr>
        <w:rPr>
          <w:rFonts w:hint="eastAsia" w:ascii="仿宋_GB2312" w:eastAsia="仿宋_GB2312"/>
          <w:sz w:val="18"/>
          <w:szCs w:val="18"/>
        </w:rPr>
      </w:pPr>
      <w:r>
        <w:rPr>
          <w:rFonts w:hint="eastAsia" w:eastAsia="楷体_GB2312"/>
          <w:sz w:val="36"/>
          <w:szCs w:val="32"/>
        </w:rPr>
        <w:t>项</w:t>
      </w:r>
      <w:r>
        <w:rPr>
          <w:rFonts w:hint="eastAsia" w:eastAsia="楷体_GB2312"/>
          <w:sz w:val="36"/>
        </w:rPr>
        <w:t xml:space="preserve"> </w:t>
      </w:r>
      <w:r>
        <w:rPr>
          <w:rFonts w:hint="eastAsia" w:eastAsia="楷体_GB2312"/>
          <w:sz w:val="36"/>
          <w:szCs w:val="32"/>
        </w:rPr>
        <w:t>目</w:t>
      </w:r>
      <w:r>
        <w:rPr>
          <w:rFonts w:hint="eastAsia" w:eastAsia="楷体_GB2312"/>
          <w:sz w:val="36"/>
        </w:rPr>
        <w:t xml:space="preserve"> </w:t>
      </w:r>
      <w:r>
        <w:rPr>
          <w:rFonts w:hint="eastAsia" w:eastAsia="楷体_GB2312"/>
          <w:sz w:val="36"/>
          <w:szCs w:val="32"/>
        </w:rPr>
        <w:t>类</w:t>
      </w:r>
      <w:r>
        <w:rPr>
          <w:rFonts w:hint="eastAsia" w:eastAsia="楷体_GB2312"/>
          <w:sz w:val="36"/>
        </w:rPr>
        <w:t xml:space="preserve"> </w:t>
      </w:r>
      <w:r>
        <w:rPr>
          <w:rFonts w:hint="eastAsia" w:eastAsia="楷体_GB2312"/>
          <w:sz w:val="36"/>
          <w:szCs w:val="32"/>
        </w:rPr>
        <w:t>型</w:t>
      </w:r>
      <w:r>
        <w:rPr>
          <w:rFonts w:hint="eastAsia" w:ascii="仿宋_GB2312" w:eastAsia="仿宋_GB2312"/>
          <w:sz w:val="18"/>
          <w:szCs w:val="18"/>
        </w:rPr>
        <w:t>□推进供给侧结构性改革类  □实施创新驱动发展类   □聚焦协调发展破瓶颈类</w:t>
      </w:r>
    </w:p>
    <w:p>
      <w:pPr>
        <w:rPr>
          <w:rFonts w:hint="eastAsia" w:ascii="仿宋_GB2312" w:eastAsia="仿宋_GB2312"/>
          <w:sz w:val="18"/>
          <w:szCs w:val="18"/>
        </w:rPr>
      </w:pPr>
      <w:r>
        <w:rPr>
          <w:rFonts w:hint="eastAsia" w:ascii="仿宋_GB2312" w:eastAsia="仿宋_GB2312"/>
          <w:sz w:val="18"/>
          <w:szCs w:val="18"/>
        </w:rPr>
        <w:t xml:space="preserve">                      □推动绿色发展促升级类    □扩大对外开放拓空间类 □坚持共享发展保公平类</w:t>
      </w:r>
    </w:p>
    <w:p>
      <w:pPr>
        <w:ind w:firstLine="1980" w:firstLineChars="1100"/>
        <w:rPr>
          <w:rFonts w:hint="eastAsia" w:ascii="仿宋_GB2312" w:eastAsia="仿宋_GB2312"/>
          <w:sz w:val="18"/>
          <w:szCs w:val="18"/>
        </w:rPr>
      </w:pPr>
      <w:r>
        <w:rPr>
          <w:rFonts w:hint="eastAsia" w:ascii="仿宋_GB2312" w:eastAsia="仿宋_GB2312"/>
          <w:sz w:val="18"/>
          <w:szCs w:val="18"/>
        </w:rPr>
        <w:t>□加强民主法制建设类      □推进全面从严治党类   □基础学科类</w:t>
      </w:r>
    </w:p>
    <w:p>
      <w:pPr>
        <w:ind w:firstLine="2850" w:firstLineChars="1900"/>
        <w:rPr>
          <w:rFonts w:hint="eastAsia" w:ascii="仿宋_GB2312" w:eastAsia="仿宋_GB2312"/>
          <w:sz w:val="15"/>
          <w:szCs w:val="15"/>
        </w:rPr>
      </w:pPr>
    </w:p>
    <w:p>
      <w:pPr>
        <w:spacing w:line="360" w:lineRule="auto"/>
        <w:rPr>
          <w:rFonts w:hint="eastAsia" w:eastAsia="黑体"/>
          <w:sz w:val="32"/>
        </w:rPr>
      </w:pPr>
    </w:p>
    <w:p>
      <w:pPr>
        <w:spacing w:line="360" w:lineRule="auto"/>
        <w:jc w:val="center"/>
        <w:rPr>
          <w:rFonts w:hint="eastAsia" w:eastAsia="黑体"/>
          <w:sz w:val="36"/>
        </w:rPr>
      </w:pPr>
      <w:r>
        <w:rPr>
          <w:rFonts w:hint="eastAsia" w:eastAsia="黑体"/>
          <w:sz w:val="36"/>
        </w:rPr>
        <w:t>陕西省社科界</w:t>
      </w:r>
    </w:p>
    <w:p>
      <w:pPr>
        <w:spacing w:line="360" w:lineRule="auto"/>
        <w:jc w:val="center"/>
        <w:rPr>
          <w:rFonts w:hint="eastAsia" w:eastAsia="黑体"/>
          <w:sz w:val="36"/>
        </w:rPr>
      </w:pPr>
      <w:r>
        <w:rPr>
          <w:rFonts w:hint="eastAsia" w:eastAsia="黑体"/>
          <w:sz w:val="36"/>
        </w:rPr>
        <w:t>重大理论与现实问题研究项目</w:t>
      </w:r>
    </w:p>
    <w:p>
      <w:pPr>
        <w:spacing w:line="360" w:lineRule="auto"/>
        <w:jc w:val="center"/>
        <w:rPr>
          <w:rFonts w:hint="eastAsia" w:eastAsia="黑体"/>
          <w:sz w:val="36"/>
        </w:rPr>
      </w:pPr>
      <w:r>
        <w:rPr>
          <w:rFonts w:hint="eastAsia" w:eastAsia="黑体"/>
          <w:sz w:val="36"/>
        </w:rPr>
        <w:t>《2018年版·论证活页》</w:t>
      </w:r>
    </w:p>
    <w:p>
      <w:pPr>
        <w:spacing w:line="360" w:lineRule="auto"/>
        <w:rPr>
          <w:rFonts w:hint="eastAsia" w:eastAsia="楷体_GB2312"/>
          <w:sz w:val="32"/>
        </w:rPr>
      </w:pPr>
    </w:p>
    <w:p>
      <w:pPr>
        <w:spacing w:line="360" w:lineRule="auto"/>
        <w:rPr>
          <w:rFonts w:hint="eastAsia" w:eastAsia="楷体_GB2312"/>
          <w:sz w:val="28"/>
          <w:szCs w:val="28"/>
        </w:rPr>
      </w:pPr>
      <w:r>
        <w:rPr>
          <w:rFonts w:hint="eastAsia" w:eastAsia="楷体_GB2312"/>
          <w:sz w:val="28"/>
          <w:szCs w:val="28"/>
        </w:rPr>
        <w:t xml:space="preserve">课题名称：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spacing w:line="360" w:lineRule="auto"/>
              <w:ind w:firstLine="420" w:firstLineChars="200"/>
              <w:rPr>
                <w:rFonts w:hint="eastAsia" w:ascii="宋体"/>
                <w:b/>
                <w:szCs w:val="21"/>
              </w:rPr>
            </w:pPr>
            <w:r>
              <w:rPr>
                <w:rFonts w:hint="eastAsia" w:ascii="宋体"/>
                <w:b/>
                <w:szCs w:val="21"/>
              </w:rPr>
              <w:t>本论证活页参照以下5个方面提纲撰写，要求逻辑清晰，主题突出，层次分明，内容翔实，排版清晰。总字数不超过5000字。</w:t>
            </w:r>
          </w:p>
          <w:p>
            <w:pPr>
              <w:spacing w:line="360" w:lineRule="auto"/>
              <w:ind w:right="74"/>
              <w:jc w:val="left"/>
              <w:rPr>
                <w:rFonts w:hint="eastAsia" w:eastAsia="仿宋_GB2312"/>
                <w:sz w:val="24"/>
              </w:rPr>
            </w:pPr>
            <w:r>
              <w:rPr>
                <w:rFonts w:hint="eastAsia" w:ascii="宋体"/>
                <w:b/>
                <w:sz w:val="24"/>
              </w:rPr>
              <w:t>1.. [研究意义]</w:t>
            </w:r>
            <w:r>
              <w:rPr>
                <w:rFonts w:ascii="宋体"/>
                <w:sz w:val="24"/>
              </w:rPr>
              <w:t>本课题研究现状述评、选题意义和研究价值；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本课题的研究总体框架、重点难点、主要目标、主要内容等；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课题负责人前期相关研究成果、核心观点等。</w:t>
            </w:r>
          </w:p>
          <w:p>
            <w:pPr>
              <w:spacing w:line="360" w:lineRule="auto"/>
              <w:rPr>
                <w:rFonts w:hint="eastAsia" w:eastAsia="黑体"/>
              </w:rPr>
            </w:pPr>
          </w:p>
          <w:p>
            <w:pPr>
              <w:spacing w:line="360" w:lineRule="auto"/>
              <w:rPr>
                <w:rFonts w:hint="eastAsia" w:eastAsia="黑体"/>
              </w:rPr>
            </w:pPr>
          </w:p>
          <w:p>
            <w:pPr>
              <w:spacing w:line="360" w:lineRule="auto"/>
              <w:rPr>
                <w:rFonts w:hint="eastAsia" w:eastAsia="黑体"/>
              </w:rPr>
            </w:pPr>
          </w:p>
          <w:p>
            <w:pPr>
              <w:spacing w:line="360" w:lineRule="auto"/>
              <w:rPr>
                <w:rFonts w:hint="eastAsia" w:eastAsia="黑体"/>
              </w:rPr>
            </w:pPr>
          </w:p>
          <w:p>
            <w:pPr>
              <w:spacing w:line="360" w:lineRule="auto"/>
              <w:rPr>
                <w:rFonts w:hint="eastAsia" w:eastAsia="黑体"/>
              </w:rPr>
            </w:pPr>
          </w:p>
          <w:p>
            <w:pPr>
              <w:spacing w:line="360" w:lineRule="auto"/>
              <w:rPr>
                <w:rFonts w:hint="eastAsia" w:eastAsia="黑体"/>
              </w:rPr>
            </w:pPr>
          </w:p>
        </w:tc>
      </w:tr>
    </w:tbl>
    <w:p>
      <w:pPr>
        <w:spacing w:line="360" w:lineRule="auto"/>
        <w:ind w:left="1054" w:hanging="1050" w:hangingChars="500"/>
        <w:rPr>
          <w:rFonts w:hint="eastAsia" w:eastAsia="黑体"/>
        </w:rPr>
      </w:pPr>
      <w:r>
        <w:rPr>
          <w:rFonts w:hint="eastAsia" w:eastAsia="黑体"/>
          <w:b/>
        </w:rPr>
        <w:t>说明：</w:t>
      </w:r>
      <w:r>
        <w:rPr>
          <w:rFonts w:hint="eastAsia" w:ascii="宋体" w:hAnsi="宋体"/>
        </w:rPr>
        <w:t>1.活页上方的项目序号框，申请人不填，项目类型必须填写。</w:t>
      </w:r>
    </w:p>
    <w:p>
      <w:pPr>
        <w:spacing w:line="360" w:lineRule="auto"/>
        <w:ind w:left="1050" w:leftChars="300" w:hanging="420" w:hangingChars="200"/>
        <w:rPr>
          <w:rFonts w:hint="eastAsia"/>
        </w:rPr>
      </w:pPr>
      <w:r>
        <w:rPr>
          <w:rFonts w:hint="eastAsia" w:eastAsia="黑体"/>
        </w:rPr>
        <w:t>2.</w:t>
      </w:r>
      <w:r>
        <w:rPr>
          <w:rFonts w:hint="eastAsia"/>
        </w:rPr>
        <w:t>活页文字表述中不得直接或间接透露个人相关背景材料，否则取消参评资格。</w:t>
      </w:r>
    </w:p>
    <w:p>
      <w:pPr>
        <w:spacing w:line="360" w:lineRule="auto"/>
        <w:ind w:left="1050" w:leftChars="300" w:hanging="420" w:hangingChars="200"/>
      </w:pPr>
      <w:r>
        <w:rPr>
          <w:rFonts w:hint="eastAsia"/>
        </w:rPr>
        <w:t xml:space="preserve">3.课题负责人近期相关成果只填成果名称、成果形式等，不填写作者姓名、单位等。 </w:t>
      </w:r>
    </w:p>
    <w:sectPr>
      <w:headerReference r:id="rId3" w:type="default"/>
      <w:footerReference r:id="rId4" w:type="default"/>
      <w:pgSz w:w="11906" w:h="16838"/>
      <w:pgMar w:top="2098" w:right="1474" w:bottom="1985" w:left="1588" w:header="851" w:footer="1588"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62733"/>
    <w:rsid w:val="22762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eastAsia="仿宋_GB2312"/>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0EBC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2017-05-17T01:16:00Z</dcterms:created>
  <dc:creator>lenovo</dc:creator>
  <cp:lastModifiedBy>lenovo</cp:lastModifiedBy>
  <dcterms:modified xsi:type="dcterms:W3CDTF">2017-05-17T01:20:24Z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